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370E9" w14:textId="77777777" w:rsidR="001529B1" w:rsidRDefault="00421326" w:rsidP="008C1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>
        <w:rPr>
          <w:b/>
          <w:bCs/>
        </w:rPr>
        <w:t xml:space="preserve">INFORMATION </w:t>
      </w:r>
      <w:r w:rsidR="001529B1">
        <w:rPr>
          <w:b/>
          <w:bCs/>
        </w:rPr>
        <w:t>A DIFFUSER AUX PATIENTS</w:t>
      </w:r>
      <w:r>
        <w:rPr>
          <w:b/>
          <w:bCs/>
        </w:rPr>
        <w:t xml:space="preserve"> PAR COURRIER ELECTRONIQUE (OU COURRIER POSTAL)</w:t>
      </w:r>
    </w:p>
    <w:p w14:paraId="212F60A1" w14:textId="77777777" w:rsidR="001529B1" w:rsidRDefault="001529B1" w:rsidP="008C1D8F">
      <w:pPr>
        <w:pBdr>
          <w:bottom w:val="single" w:sz="6" w:space="1" w:color="auto"/>
        </w:pBdr>
        <w:spacing w:after="0" w:line="240" w:lineRule="auto"/>
        <w:rPr>
          <w:b/>
          <w:bCs/>
        </w:rPr>
      </w:pPr>
    </w:p>
    <w:p w14:paraId="319ACCFE" w14:textId="77777777" w:rsidR="006C0B7C" w:rsidRPr="006C0B7C" w:rsidRDefault="006C0B7C" w:rsidP="008C1D8F">
      <w:pPr>
        <w:pBdr>
          <w:bottom w:val="single" w:sz="6" w:space="1" w:color="auto"/>
        </w:pBdr>
        <w:spacing w:after="0" w:line="240" w:lineRule="auto"/>
      </w:pPr>
      <w:r w:rsidRPr="006C0B7C">
        <w:rPr>
          <w:b/>
          <w:bCs/>
        </w:rPr>
        <w:t xml:space="preserve">Objet : </w:t>
      </w:r>
      <w:r w:rsidRPr="006C0B7C">
        <w:t xml:space="preserve">Où rapporter </w:t>
      </w:r>
      <w:r w:rsidR="00E44F48">
        <w:t xml:space="preserve">les </w:t>
      </w:r>
      <w:r w:rsidRPr="006C0B7C">
        <w:t>pompes patch OmniPod®</w:t>
      </w:r>
      <w:r w:rsidR="00E44F48">
        <w:t> ?</w:t>
      </w:r>
    </w:p>
    <w:p w14:paraId="1AB6F136" w14:textId="77777777" w:rsidR="001529B1" w:rsidRDefault="001529B1" w:rsidP="008C1D8F">
      <w:pPr>
        <w:spacing w:after="0" w:line="240" w:lineRule="auto"/>
      </w:pPr>
    </w:p>
    <w:p w14:paraId="77505C49" w14:textId="77777777" w:rsidR="001529B1" w:rsidRDefault="001529B1" w:rsidP="008C1D8F">
      <w:pPr>
        <w:spacing w:after="0" w:line="240" w:lineRule="auto"/>
      </w:pPr>
      <w:r>
        <w:t xml:space="preserve">Madame, Monsieur, </w:t>
      </w:r>
    </w:p>
    <w:p w14:paraId="60F15B26" w14:textId="77777777" w:rsidR="008C1D8F" w:rsidRDefault="008C1D8F" w:rsidP="008C1D8F">
      <w:pPr>
        <w:spacing w:after="0" w:line="240" w:lineRule="auto"/>
      </w:pPr>
    </w:p>
    <w:p w14:paraId="264299BF" w14:textId="7854796B" w:rsidR="006C0B7C" w:rsidRPr="006C0B7C" w:rsidRDefault="006C0B7C" w:rsidP="008C1D8F">
      <w:pPr>
        <w:spacing w:after="0" w:line="240" w:lineRule="auto"/>
      </w:pPr>
      <w:r w:rsidRPr="00E44F48">
        <w:t xml:space="preserve">Après </w:t>
      </w:r>
      <w:r w:rsidR="00E44F48" w:rsidRPr="00E44F48">
        <w:t>le succès de</w:t>
      </w:r>
      <w:r w:rsidR="00501B9F">
        <w:t xml:space="preserve">s précédentes </w:t>
      </w:r>
      <w:r w:rsidR="00E44F48" w:rsidRPr="00E44F48">
        <w:t>opération</w:t>
      </w:r>
      <w:r w:rsidR="00501B9F">
        <w:t>s</w:t>
      </w:r>
      <w:r w:rsidR="00E44F48">
        <w:t xml:space="preserve"> de collecte</w:t>
      </w:r>
      <w:r w:rsidR="00501B9F">
        <w:t>,</w:t>
      </w:r>
      <w:r w:rsidR="00E44F48">
        <w:t xml:space="preserve"> </w:t>
      </w:r>
      <w:r w:rsidR="00E15FEC">
        <w:t>nous vous informons qu’</w:t>
      </w:r>
      <w:r w:rsidR="00E44F48">
        <w:t xml:space="preserve">il est de nouveau possible de déposer </w:t>
      </w:r>
      <w:r w:rsidR="00501B9F">
        <w:t>vos</w:t>
      </w:r>
      <w:r w:rsidR="00E44F48">
        <w:t xml:space="preserve"> </w:t>
      </w:r>
      <w:r w:rsidRPr="00E44F48">
        <w:rPr>
          <w:b/>
          <w:bCs/>
        </w:rPr>
        <w:t>pompes patch</w:t>
      </w:r>
      <w:r w:rsidRPr="006C0B7C">
        <w:rPr>
          <w:b/>
          <w:bCs/>
        </w:rPr>
        <w:t xml:space="preserve"> OmniPod®</w:t>
      </w:r>
      <w:r w:rsidR="001529B1">
        <w:rPr>
          <w:b/>
          <w:bCs/>
        </w:rPr>
        <w:t xml:space="preserve"> </w:t>
      </w:r>
      <w:r w:rsidR="00E44F48">
        <w:t>en pharmacie</w:t>
      </w:r>
      <w:r w:rsidR="00501B9F">
        <w:t xml:space="preserve"> point de collecte du réseau DASTRI</w:t>
      </w:r>
      <w:r w:rsidR="002D5399">
        <w:t xml:space="preserve"> </w:t>
      </w:r>
      <w:r w:rsidR="002D5399" w:rsidRPr="002D5399">
        <w:rPr>
          <w:b/>
          <w:u w:val="single"/>
        </w:rPr>
        <w:t>entre le 1</w:t>
      </w:r>
      <w:r w:rsidR="002D5399" w:rsidRPr="002D5399">
        <w:rPr>
          <w:b/>
          <w:u w:val="single"/>
          <w:vertAlign w:val="superscript"/>
        </w:rPr>
        <w:t>er</w:t>
      </w:r>
      <w:r w:rsidR="002D5399" w:rsidRPr="002D5399">
        <w:rPr>
          <w:b/>
          <w:u w:val="single"/>
        </w:rPr>
        <w:t xml:space="preserve"> </w:t>
      </w:r>
      <w:r w:rsidR="00AC3E99">
        <w:rPr>
          <w:b/>
          <w:u w:val="single"/>
        </w:rPr>
        <w:t>février</w:t>
      </w:r>
      <w:r w:rsidR="002D5399" w:rsidRPr="002D5399">
        <w:rPr>
          <w:b/>
          <w:u w:val="single"/>
        </w:rPr>
        <w:t xml:space="preserve"> et le </w:t>
      </w:r>
      <w:r w:rsidR="00E9521F">
        <w:rPr>
          <w:b/>
          <w:u w:val="single"/>
        </w:rPr>
        <w:t>31</w:t>
      </w:r>
      <w:r w:rsidR="002D5399" w:rsidRPr="002D5399">
        <w:rPr>
          <w:b/>
          <w:u w:val="single"/>
        </w:rPr>
        <w:t xml:space="preserve"> </w:t>
      </w:r>
      <w:r w:rsidR="00AC3E99">
        <w:rPr>
          <w:b/>
          <w:u w:val="single"/>
        </w:rPr>
        <w:t>juin</w:t>
      </w:r>
      <w:r w:rsidR="002D5399" w:rsidRPr="002D5399">
        <w:rPr>
          <w:b/>
          <w:u w:val="single"/>
        </w:rPr>
        <w:t xml:space="preserve"> 20</w:t>
      </w:r>
      <w:r w:rsidR="00AC3E99">
        <w:rPr>
          <w:b/>
          <w:u w:val="single"/>
        </w:rPr>
        <w:t>21</w:t>
      </w:r>
      <w:r w:rsidR="00501B9F">
        <w:t>.</w:t>
      </w:r>
    </w:p>
    <w:p w14:paraId="6410FF2A" w14:textId="77777777" w:rsidR="001C4C7B" w:rsidRDefault="001C4C7B" w:rsidP="008C1D8F">
      <w:pPr>
        <w:spacing w:after="0" w:line="240" w:lineRule="auto"/>
      </w:pPr>
    </w:p>
    <w:p w14:paraId="7B19D2BC" w14:textId="77777777" w:rsidR="00E44F48" w:rsidRDefault="00501B9F" w:rsidP="008C1D8F">
      <w:pPr>
        <w:spacing w:after="0" w:line="240" w:lineRule="auto"/>
        <w:rPr>
          <w:bCs/>
        </w:rPr>
      </w:pPr>
      <w:r>
        <w:t xml:space="preserve">Ces pompes </w:t>
      </w:r>
      <w:r w:rsidR="006C0B7C" w:rsidRPr="001529B1">
        <w:t xml:space="preserve">sont des Dispositifs Médicaux (DM) complexes associant un perforant sécurisé, des piles et une carte électronique. </w:t>
      </w:r>
      <w:r>
        <w:t>Elles</w:t>
      </w:r>
      <w:r w:rsidR="006C0B7C" w:rsidRPr="001529B1">
        <w:t xml:space="preserve"> ne peuvent donc pas suivre le circuit de collecte et d’élimination des DASRI perforants classiques (incinération ou pré traitement par désinfection), </w:t>
      </w:r>
      <w:r>
        <w:t>elles</w:t>
      </w:r>
      <w:r w:rsidR="006C0B7C" w:rsidRPr="001529B1">
        <w:t xml:space="preserve"> </w:t>
      </w:r>
      <w:r w:rsidR="006C0B7C" w:rsidRPr="001529B1">
        <w:rPr>
          <w:bCs/>
        </w:rPr>
        <w:t>doivent être recyclé</w:t>
      </w:r>
      <w:r>
        <w:rPr>
          <w:bCs/>
        </w:rPr>
        <w:t>e</w:t>
      </w:r>
      <w:r w:rsidR="006C0B7C" w:rsidRPr="001529B1">
        <w:rPr>
          <w:bCs/>
        </w:rPr>
        <w:t>s</w:t>
      </w:r>
      <w:r w:rsidR="001529B1" w:rsidRPr="001529B1">
        <w:rPr>
          <w:bCs/>
        </w:rPr>
        <w:t>.</w:t>
      </w:r>
    </w:p>
    <w:p w14:paraId="28B66664" w14:textId="77777777" w:rsidR="008C1D8F" w:rsidRPr="001529B1" w:rsidRDefault="008C1D8F" w:rsidP="008C1D8F">
      <w:pPr>
        <w:spacing w:after="0" w:line="240" w:lineRule="auto"/>
        <w:rPr>
          <w:bCs/>
        </w:rPr>
      </w:pPr>
    </w:p>
    <w:p w14:paraId="7882D9F9" w14:textId="77777777" w:rsidR="001529B1" w:rsidRDefault="001529B1" w:rsidP="008C1D8F">
      <w:pPr>
        <w:spacing w:after="0" w:line="240" w:lineRule="auto"/>
        <w:rPr>
          <w:b/>
          <w:u w:val="single"/>
        </w:rPr>
      </w:pPr>
      <w:r w:rsidRPr="00501B9F">
        <w:rPr>
          <w:b/>
          <w:u w:val="single"/>
        </w:rPr>
        <w:t>Ce que vous devez faire :</w:t>
      </w:r>
    </w:p>
    <w:p w14:paraId="4EF128E1" w14:textId="77777777" w:rsidR="008C1D8F" w:rsidRPr="00501B9F" w:rsidRDefault="008C1D8F" w:rsidP="008C1D8F">
      <w:pPr>
        <w:spacing w:after="0" w:line="240" w:lineRule="auto"/>
        <w:rPr>
          <w:b/>
          <w:u w:val="single"/>
        </w:rPr>
      </w:pPr>
    </w:p>
    <w:p w14:paraId="14BA30A8" w14:textId="77777777" w:rsidR="00501B9F" w:rsidRPr="00501B9F" w:rsidRDefault="006C0B7C" w:rsidP="008C1D8F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b/>
        </w:rPr>
      </w:pPr>
      <w:r w:rsidRPr="00501B9F">
        <w:rPr>
          <w:b/>
        </w:rPr>
        <w:t>Une fois utilisé</w:t>
      </w:r>
      <w:r w:rsidR="005801A0">
        <w:rPr>
          <w:b/>
        </w:rPr>
        <w:t>e</w:t>
      </w:r>
      <w:r w:rsidRPr="00501B9F">
        <w:rPr>
          <w:b/>
        </w:rPr>
        <w:t xml:space="preserve">s, </w:t>
      </w:r>
      <w:r w:rsidR="005801A0">
        <w:rPr>
          <w:b/>
        </w:rPr>
        <w:t>vos</w:t>
      </w:r>
      <w:r w:rsidRPr="00501B9F">
        <w:rPr>
          <w:b/>
        </w:rPr>
        <w:t xml:space="preserve"> </w:t>
      </w:r>
      <w:r w:rsidR="00501B9F">
        <w:rPr>
          <w:b/>
        </w:rPr>
        <w:t>pompes</w:t>
      </w:r>
      <w:r w:rsidR="005801A0">
        <w:rPr>
          <w:b/>
        </w:rPr>
        <w:t xml:space="preserve"> </w:t>
      </w:r>
      <w:r w:rsidRPr="00501B9F">
        <w:rPr>
          <w:b/>
        </w:rPr>
        <w:t>doivent être stocké</w:t>
      </w:r>
      <w:r w:rsidR="00501B9F">
        <w:rPr>
          <w:b/>
        </w:rPr>
        <w:t>e</w:t>
      </w:r>
      <w:r w:rsidRPr="00501B9F">
        <w:rPr>
          <w:b/>
        </w:rPr>
        <w:t>s dans l</w:t>
      </w:r>
      <w:r w:rsidR="00026479">
        <w:rPr>
          <w:b/>
        </w:rPr>
        <w:t>e carton</w:t>
      </w:r>
      <w:r w:rsidR="00E44F48" w:rsidRPr="00501B9F">
        <w:rPr>
          <w:b/>
        </w:rPr>
        <w:t xml:space="preserve"> p</w:t>
      </w:r>
      <w:r w:rsidRPr="00501B9F">
        <w:rPr>
          <w:b/>
        </w:rPr>
        <w:t>révu à cet effet</w:t>
      </w:r>
      <w:r w:rsidR="00501B9F" w:rsidRPr="00501B9F">
        <w:rPr>
          <w:b/>
        </w:rPr>
        <w:t xml:space="preserve">. </w:t>
      </w:r>
    </w:p>
    <w:p w14:paraId="45E96C9B" w14:textId="77777777" w:rsidR="001529B1" w:rsidRPr="00501B9F" w:rsidRDefault="00501B9F" w:rsidP="008C1D8F">
      <w:pPr>
        <w:pStyle w:val="Paragraphedeliste"/>
        <w:spacing w:after="0" w:line="240" w:lineRule="auto"/>
        <w:contextualSpacing w:val="0"/>
      </w:pPr>
      <w:r w:rsidRPr="00501B9F">
        <w:t>Ce</w:t>
      </w:r>
      <w:r w:rsidR="005801A0">
        <w:t xml:space="preserve"> carton de stockage </w:t>
      </w:r>
      <w:r w:rsidRPr="00501B9F">
        <w:t xml:space="preserve">vous </w:t>
      </w:r>
      <w:r w:rsidR="005801A0">
        <w:t xml:space="preserve">a été </w:t>
      </w:r>
      <w:r w:rsidRPr="00501B9F">
        <w:t>remis avec le</w:t>
      </w:r>
      <w:r w:rsidR="005801A0">
        <w:t>s</w:t>
      </w:r>
      <w:r w:rsidR="006C0B7C" w:rsidRPr="00501B9F">
        <w:t xml:space="preserve"> produit</w:t>
      </w:r>
      <w:r w:rsidR="005801A0">
        <w:t>s</w:t>
      </w:r>
      <w:r>
        <w:t> :</w:t>
      </w:r>
    </w:p>
    <w:p w14:paraId="26F84C67" w14:textId="77777777" w:rsidR="005801A0" w:rsidRDefault="005801A0" w:rsidP="008C1D8F">
      <w:pPr>
        <w:pStyle w:val="Paragraphedeliste"/>
        <w:spacing w:after="0" w:line="240" w:lineRule="auto"/>
        <w:contextualSpacing w:val="0"/>
      </w:pPr>
      <w:r>
        <w:rPr>
          <w:noProof/>
        </w:rPr>
        <w:drawing>
          <wp:inline distT="0" distB="0" distL="0" distR="0" wp14:anchorId="2518DA1E" wp14:editId="457478FB">
            <wp:extent cx="3295135" cy="2088196"/>
            <wp:effectExtent l="0" t="0" r="63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05" cy="2102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97D9F2" w14:textId="77777777" w:rsidR="001529B1" w:rsidRDefault="001529B1" w:rsidP="008C1D8F">
      <w:pPr>
        <w:pStyle w:val="Paragraphedeliste"/>
        <w:spacing w:after="0" w:line="240" w:lineRule="auto"/>
        <w:contextualSpacing w:val="0"/>
      </w:pPr>
    </w:p>
    <w:p w14:paraId="4290DA2D" w14:textId="77777777" w:rsidR="001529B1" w:rsidRDefault="006C0B7C" w:rsidP="008C1D8F">
      <w:pPr>
        <w:pStyle w:val="Paragraphedeliste"/>
        <w:numPr>
          <w:ilvl w:val="0"/>
          <w:numId w:val="3"/>
        </w:numPr>
        <w:spacing w:after="0" w:line="240" w:lineRule="auto"/>
        <w:contextualSpacing w:val="0"/>
      </w:pPr>
      <w:r w:rsidRPr="001529B1">
        <w:rPr>
          <w:b/>
        </w:rPr>
        <w:t>Une fois rempli</w:t>
      </w:r>
      <w:r w:rsidR="00026479">
        <w:rPr>
          <w:b/>
        </w:rPr>
        <w:t>, le carton</w:t>
      </w:r>
      <w:r w:rsidR="00E44F48" w:rsidRPr="001529B1">
        <w:rPr>
          <w:b/>
        </w:rPr>
        <w:t xml:space="preserve"> doit être </w:t>
      </w:r>
      <w:r w:rsidR="005801A0">
        <w:rPr>
          <w:b/>
        </w:rPr>
        <w:t xml:space="preserve">fermé et </w:t>
      </w:r>
      <w:r w:rsidR="00E44F48" w:rsidRPr="001529B1">
        <w:rPr>
          <w:b/>
        </w:rPr>
        <w:t>déposé</w:t>
      </w:r>
      <w:r w:rsidR="005801A0">
        <w:rPr>
          <w:b/>
        </w:rPr>
        <w:t xml:space="preserve"> </w:t>
      </w:r>
      <w:r w:rsidRPr="001529B1">
        <w:rPr>
          <w:b/>
        </w:rPr>
        <w:t xml:space="preserve">dans une </w:t>
      </w:r>
      <w:r w:rsidRPr="001529B1">
        <w:rPr>
          <w:b/>
          <w:bCs/>
        </w:rPr>
        <w:t>pharmacie point de collecte du réseau DASTRI</w:t>
      </w:r>
      <w:r w:rsidR="001A185D">
        <w:rPr>
          <w:b/>
          <w:bCs/>
        </w:rPr>
        <w:t xml:space="preserve">. </w:t>
      </w:r>
      <w:r w:rsidR="001529B1" w:rsidRPr="001529B1">
        <w:t xml:space="preserve">Pour trouver </w:t>
      </w:r>
      <w:r w:rsidR="001529B1">
        <w:t xml:space="preserve">la </w:t>
      </w:r>
      <w:r w:rsidR="001529B1" w:rsidRPr="001529B1">
        <w:t>pharmacie point de collecte</w:t>
      </w:r>
      <w:r w:rsidR="001529B1">
        <w:t xml:space="preserve"> </w:t>
      </w:r>
      <w:r w:rsidR="001A185D">
        <w:t xml:space="preserve">la plus proche, rendez-vous sur le site : </w:t>
      </w:r>
      <w:hyperlink r:id="rId6" w:history="1">
        <w:r w:rsidR="001A185D" w:rsidRPr="00D212DD">
          <w:rPr>
            <w:rStyle w:val="Lienhypertexte"/>
          </w:rPr>
          <w:t>www.dastri.fr/nous-collectons/</w:t>
        </w:r>
      </w:hyperlink>
    </w:p>
    <w:p w14:paraId="4A0ED234" w14:textId="77777777" w:rsidR="008C1D8F" w:rsidRDefault="008C1D8F" w:rsidP="008C1D8F">
      <w:pPr>
        <w:spacing w:after="0" w:line="240" w:lineRule="auto"/>
      </w:pPr>
    </w:p>
    <w:p w14:paraId="35A2F746" w14:textId="77777777" w:rsidR="008C1D8F" w:rsidRDefault="00026479" w:rsidP="008C1D8F">
      <w:pPr>
        <w:spacing w:after="0" w:line="240" w:lineRule="auto"/>
      </w:pPr>
      <w:r>
        <w:t xml:space="preserve">Pour toute question, vous pouvez contacter l’Eco-Organisme DASTRI, en charge de la collecte, en utilisant le formulaire internet : </w:t>
      </w:r>
      <w:hyperlink r:id="rId7" w:history="1">
        <w:r w:rsidRPr="008C1D8F">
          <w:rPr>
            <w:rStyle w:val="Lienhypertexte"/>
            <w:b/>
          </w:rPr>
          <w:t>www.dastri.fr/contact</w:t>
        </w:r>
      </w:hyperlink>
      <w:r w:rsidRPr="008C1D8F">
        <w:rPr>
          <w:b/>
        </w:rPr>
        <w:t xml:space="preserve"> </w:t>
      </w:r>
      <w:r w:rsidR="008C1D8F" w:rsidRPr="008C1D8F">
        <w:rPr>
          <w:b/>
        </w:rPr>
        <w:t xml:space="preserve">(autres demandes) </w:t>
      </w:r>
      <w:r>
        <w:t>ou par téléphone</w:t>
      </w:r>
      <w:r w:rsidR="008C1D8F">
        <w:t> :</w:t>
      </w:r>
    </w:p>
    <w:p w14:paraId="47F4FEDD" w14:textId="77777777" w:rsidR="00026479" w:rsidRPr="008C1D8F" w:rsidRDefault="008C1D8F" w:rsidP="008C1D8F">
      <w:pPr>
        <w:spacing w:after="0" w:line="240" w:lineRule="auto"/>
        <w:rPr>
          <w:b/>
        </w:rPr>
      </w:pPr>
      <w:r w:rsidRPr="008C1D8F">
        <w:rPr>
          <w:b/>
        </w:rPr>
        <w:t>0 805 69 35 36 (numéro vert).</w:t>
      </w:r>
    </w:p>
    <w:p w14:paraId="1CE2343C" w14:textId="77777777" w:rsidR="008C1D8F" w:rsidRDefault="008C1D8F" w:rsidP="008C1D8F">
      <w:pPr>
        <w:spacing w:after="0" w:line="240" w:lineRule="auto"/>
      </w:pPr>
    </w:p>
    <w:p w14:paraId="2CFAB45F" w14:textId="77777777" w:rsidR="001529B1" w:rsidRDefault="008C1D8F" w:rsidP="008C1D8F">
      <w:pPr>
        <w:spacing w:after="0" w:line="240" w:lineRule="auto"/>
      </w:pPr>
      <w:r>
        <w:t>N</w:t>
      </w:r>
      <w:r w:rsidR="006C0B7C" w:rsidRPr="006C0B7C">
        <w:t>ous vous remercions pour votre engagement aux côtés de l’éco-organisme et pour la sécurité de tous.</w:t>
      </w:r>
    </w:p>
    <w:p w14:paraId="28E65A6F" w14:textId="77777777" w:rsidR="00501B9F" w:rsidRDefault="00501B9F" w:rsidP="008C1D8F">
      <w:pPr>
        <w:spacing w:after="0" w:line="240" w:lineRule="auto"/>
      </w:pPr>
    </w:p>
    <w:p w14:paraId="28281776" w14:textId="77777777" w:rsidR="00501B9F" w:rsidRDefault="00501B9F" w:rsidP="008C1D8F">
      <w:pPr>
        <w:spacing w:after="0" w:line="240" w:lineRule="auto"/>
      </w:pPr>
    </w:p>
    <w:sectPr w:rsidR="0050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2CAD"/>
    <w:multiLevelType w:val="hybridMultilevel"/>
    <w:tmpl w:val="C46CD6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1A74"/>
    <w:multiLevelType w:val="hybridMultilevel"/>
    <w:tmpl w:val="25CA25F6"/>
    <w:lvl w:ilvl="0" w:tplc="E584C0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157E2"/>
    <w:multiLevelType w:val="hybridMultilevel"/>
    <w:tmpl w:val="B6E04C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B7C"/>
    <w:rsid w:val="00026479"/>
    <w:rsid w:val="001529B1"/>
    <w:rsid w:val="001A185D"/>
    <w:rsid w:val="001B0276"/>
    <w:rsid w:val="001C4C7B"/>
    <w:rsid w:val="002965A2"/>
    <w:rsid w:val="002D2F10"/>
    <w:rsid w:val="002D5399"/>
    <w:rsid w:val="00421326"/>
    <w:rsid w:val="004C4C1D"/>
    <w:rsid w:val="00501B9F"/>
    <w:rsid w:val="005801A0"/>
    <w:rsid w:val="00600B98"/>
    <w:rsid w:val="006111B1"/>
    <w:rsid w:val="006C0B7C"/>
    <w:rsid w:val="008C1D8F"/>
    <w:rsid w:val="00AC3E99"/>
    <w:rsid w:val="00B20574"/>
    <w:rsid w:val="00E15FEC"/>
    <w:rsid w:val="00E44F48"/>
    <w:rsid w:val="00E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FC2F"/>
  <w15:chartTrackingRefBased/>
  <w15:docId w15:val="{1C60F2E1-7998-45AC-BE01-708A3014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0B7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0B7C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6C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stri.fr/cont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stri.fr/nous-collecto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Feniou</dc:creator>
  <cp:keywords/>
  <dc:description/>
  <cp:lastModifiedBy>Girard Romain</cp:lastModifiedBy>
  <cp:revision>3</cp:revision>
  <dcterms:created xsi:type="dcterms:W3CDTF">2019-02-04T11:06:00Z</dcterms:created>
  <dcterms:modified xsi:type="dcterms:W3CDTF">2021-02-04T13:20:00Z</dcterms:modified>
</cp:coreProperties>
</file>